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8BCB" w14:textId="163B8F3B" w:rsidR="001A54B4" w:rsidRPr="001A54B4" w:rsidRDefault="001A54B4" w:rsidP="00495F97">
      <w:pPr>
        <w:rPr>
          <w:rFonts w:ascii="Verdana" w:hAnsi="Verdana"/>
          <w:b/>
          <w:sz w:val="28"/>
          <w:szCs w:val="28"/>
        </w:rPr>
      </w:pPr>
      <w:r w:rsidRPr="001A54B4">
        <w:rPr>
          <w:rFonts w:ascii="Verdana" w:hAnsi="Verdana"/>
          <w:b/>
          <w:sz w:val="28"/>
          <w:szCs w:val="28"/>
        </w:rPr>
        <w:t>BETALING</w:t>
      </w:r>
      <w:r w:rsidR="007A4F58">
        <w:rPr>
          <w:rFonts w:ascii="Verdana" w:hAnsi="Verdana"/>
          <w:b/>
          <w:sz w:val="28"/>
          <w:szCs w:val="28"/>
        </w:rPr>
        <w:t>SVEJLEDNING</w:t>
      </w:r>
      <w:r w:rsidRPr="001A54B4">
        <w:rPr>
          <w:rFonts w:ascii="Verdana" w:hAnsi="Verdana"/>
          <w:b/>
          <w:sz w:val="28"/>
          <w:szCs w:val="28"/>
        </w:rPr>
        <w:t xml:space="preserve"> PÅ TOUCH</w:t>
      </w:r>
      <w:r w:rsidR="007A4F58">
        <w:rPr>
          <w:rFonts w:ascii="Verdana" w:hAnsi="Verdana"/>
          <w:b/>
          <w:sz w:val="28"/>
          <w:szCs w:val="28"/>
        </w:rPr>
        <w:t xml:space="preserve"> - </w:t>
      </w:r>
      <w:r w:rsidR="004F2B52">
        <w:rPr>
          <w:rFonts w:ascii="Verdana" w:hAnsi="Verdana"/>
          <w:b/>
          <w:sz w:val="28"/>
          <w:szCs w:val="28"/>
          <w:u w:val="single"/>
        </w:rPr>
        <w:t>UDEN</w:t>
      </w:r>
      <w:r w:rsidR="007A4F58">
        <w:rPr>
          <w:rFonts w:ascii="Verdana" w:hAnsi="Verdana"/>
          <w:b/>
          <w:sz w:val="28"/>
          <w:szCs w:val="28"/>
        </w:rPr>
        <w:t xml:space="preserve"> LOGIN</w:t>
      </w:r>
    </w:p>
    <w:p w14:paraId="30DCA830" w14:textId="77777777" w:rsidR="001A54B4" w:rsidRDefault="001A54B4" w:rsidP="00495F97">
      <w:pPr>
        <w:rPr>
          <w:rFonts w:ascii="Verdana" w:hAnsi="Verdana"/>
          <w:sz w:val="20"/>
          <w:szCs w:val="20"/>
        </w:rPr>
      </w:pPr>
    </w:p>
    <w:p w14:paraId="1C2D112E" w14:textId="77777777" w:rsidR="001A54B4" w:rsidRDefault="001A54B4" w:rsidP="00495F97">
      <w:pPr>
        <w:rPr>
          <w:rFonts w:ascii="Verdana" w:hAnsi="Verdana"/>
          <w:sz w:val="20"/>
          <w:szCs w:val="20"/>
        </w:rPr>
      </w:pPr>
    </w:p>
    <w:p w14:paraId="10DB9CEC" w14:textId="77777777" w:rsidR="00BC4484" w:rsidRDefault="00BC4484" w:rsidP="00BC4484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TRYK PÅ DIN TID PÅ SKÆRMEN</w:t>
      </w:r>
    </w:p>
    <w:p w14:paraId="541FBDCF" w14:textId="77777777" w:rsidR="00BC4484" w:rsidRDefault="00BC4484" w:rsidP="00BC4484">
      <w:pPr>
        <w:pStyle w:val="Listeafsnit"/>
        <w:rPr>
          <w:rFonts w:ascii="Verdana" w:hAnsi="Verdana"/>
          <w:sz w:val="20"/>
          <w:szCs w:val="20"/>
        </w:rPr>
      </w:pPr>
    </w:p>
    <w:p w14:paraId="754A4E4E" w14:textId="60C19141" w:rsidR="00C332C3" w:rsidRPr="00495F97" w:rsidRDefault="00BC4484" w:rsidP="00BC4484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CEE4965" wp14:editId="5AA58C3C">
            <wp:extent cx="3819525" cy="1813462"/>
            <wp:effectExtent l="19050" t="19050" r="9525" b="1587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-12-16_14-28-3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460" cy="182292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</w:r>
    </w:p>
    <w:p w14:paraId="56B98421" w14:textId="77777777" w:rsidR="00F26A2C" w:rsidRPr="00CB11AA" w:rsidRDefault="00F26A2C" w:rsidP="00F26A2C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B11AA">
        <w:rPr>
          <w:rFonts w:ascii="Verdana" w:hAnsi="Verdana"/>
          <w:sz w:val="20"/>
          <w:szCs w:val="20"/>
        </w:rPr>
        <w:t>VÆLG DEN ELLER DE SPILLERE DU VIL BETALE FOR VED AT TRYKKE PÅ ”BETAL FOR” UD FOR SPILLERNE OG EFTERFØLGENDE TRYKKER PÅ ”BETAL”</w:t>
      </w:r>
    </w:p>
    <w:p w14:paraId="260EBC3C" w14:textId="749EF6B6" w:rsidR="00F26A2C" w:rsidRPr="00CB11AA" w:rsidRDefault="00F26A2C" w:rsidP="00F26A2C">
      <w:pPr>
        <w:pStyle w:val="Listeafsnit"/>
        <w:rPr>
          <w:rFonts w:ascii="Verdana" w:hAnsi="Verdana"/>
          <w:sz w:val="20"/>
          <w:szCs w:val="20"/>
        </w:rPr>
      </w:pPr>
      <w:r w:rsidRPr="00CB11AA">
        <w:rPr>
          <w:rFonts w:ascii="Verdana" w:hAnsi="Verdana"/>
          <w:sz w:val="20"/>
          <w:szCs w:val="20"/>
        </w:rPr>
        <w:br/>
      </w:r>
      <w:r w:rsidR="000326BE">
        <w:rPr>
          <w:noProof/>
        </w:rPr>
        <w:drawing>
          <wp:inline distT="0" distB="0" distL="0" distR="0" wp14:anchorId="116B9470" wp14:editId="4230793E">
            <wp:extent cx="3829050" cy="1305882"/>
            <wp:effectExtent l="19050" t="19050" r="19050" b="279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3488" cy="131762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4943C4" w14:textId="77777777" w:rsidR="00F26A2C" w:rsidRDefault="00F26A2C" w:rsidP="00B4347E">
      <w:pPr>
        <w:pStyle w:val="Listeafsnit"/>
        <w:rPr>
          <w:rFonts w:ascii="Verdana" w:hAnsi="Verdana"/>
          <w:sz w:val="20"/>
          <w:szCs w:val="20"/>
        </w:rPr>
      </w:pPr>
    </w:p>
    <w:p w14:paraId="66766066" w14:textId="3648FF8D" w:rsidR="000164CD" w:rsidRDefault="005A7CCA" w:rsidP="00FF390C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TRYK ”NÆSTE” NÅR DU HAR KONTROLLERET AT DU HAR VALGT DE </w:t>
      </w:r>
      <w:r w:rsidR="005418B3">
        <w:rPr>
          <w:rFonts w:ascii="Verdana" w:hAnsi="Verdana"/>
          <w:sz w:val="20"/>
          <w:szCs w:val="20"/>
        </w:rPr>
        <w:t>KORREKTE SPILLERE</w:t>
      </w:r>
    </w:p>
    <w:p w14:paraId="29809599" w14:textId="367B14B4" w:rsidR="007E176C" w:rsidRDefault="007E176C" w:rsidP="007E176C">
      <w:pPr>
        <w:rPr>
          <w:rFonts w:ascii="Verdana" w:hAnsi="Verdana"/>
          <w:sz w:val="20"/>
          <w:szCs w:val="20"/>
        </w:rPr>
      </w:pPr>
    </w:p>
    <w:p w14:paraId="1D6F4CE3" w14:textId="4EC0E319" w:rsidR="000164CD" w:rsidRPr="00846649" w:rsidRDefault="001E6260" w:rsidP="00846649">
      <w:pPr>
        <w:ind w:left="720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01756398" wp14:editId="5BC12958">
            <wp:extent cx="3857625" cy="1884785"/>
            <wp:effectExtent l="19050" t="19050" r="9525" b="2032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4172" cy="189775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1277A" w:rsidRPr="00846649">
        <w:rPr>
          <w:rFonts w:ascii="Verdana" w:hAnsi="Verdana"/>
          <w:sz w:val="20"/>
          <w:szCs w:val="20"/>
        </w:rPr>
        <w:br/>
      </w:r>
    </w:p>
    <w:p w14:paraId="6AADA832" w14:textId="77777777" w:rsidR="00FA100C" w:rsidRDefault="00FE1F01" w:rsidP="00C1277A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DU HAR </w:t>
      </w:r>
      <w:r w:rsidR="009C5CC1">
        <w:rPr>
          <w:rFonts w:ascii="Verdana" w:hAnsi="Verdana"/>
          <w:sz w:val="20"/>
          <w:szCs w:val="20"/>
        </w:rPr>
        <w:t xml:space="preserve">INTRODUKTIONSKORT, VÆRDIKUPON/GREENFEEBILLET ELLER ÆNDRING TIL PRIS </w:t>
      </w:r>
      <w:r w:rsidR="00E01997">
        <w:rPr>
          <w:rFonts w:ascii="Verdana" w:hAnsi="Verdana"/>
          <w:sz w:val="20"/>
          <w:szCs w:val="20"/>
        </w:rPr>
        <w:t xml:space="preserve">FOR EN ELLER FLERE AF DE VALGTE SPILLERE, </w:t>
      </w:r>
      <w:r w:rsidR="00CC77F6">
        <w:rPr>
          <w:rFonts w:ascii="Verdana" w:hAnsi="Verdana"/>
          <w:sz w:val="20"/>
          <w:szCs w:val="20"/>
        </w:rPr>
        <w:t>SKAL DU VÆLGE ”JA”.</w:t>
      </w:r>
    </w:p>
    <w:p w14:paraId="51E5591C" w14:textId="00A1B42B" w:rsidR="000164CD" w:rsidRDefault="001A3A2C" w:rsidP="00DF76D0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VÆLGES ”NEJ”, KOMMER DU DIREKTE TIL BETALING</w:t>
      </w:r>
    </w:p>
    <w:p w14:paraId="66986D4C" w14:textId="6600F388" w:rsidR="00C1277A" w:rsidRDefault="00C1277A" w:rsidP="000164CD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br/>
      </w:r>
      <w:r w:rsidR="004B648D">
        <w:rPr>
          <w:noProof/>
        </w:rPr>
        <w:drawing>
          <wp:inline distT="0" distB="0" distL="0" distR="0" wp14:anchorId="4D8B9653" wp14:editId="62A36C99">
            <wp:extent cx="1847984" cy="1381125"/>
            <wp:effectExtent l="19050" t="19050" r="1905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3088" cy="13849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672CC">
        <w:rPr>
          <w:rFonts w:ascii="Verdana" w:hAnsi="Verdana"/>
          <w:sz w:val="20"/>
          <w:szCs w:val="20"/>
        </w:rPr>
        <w:br/>
      </w:r>
    </w:p>
    <w:p w14:paraId="16DCE563" w14:textId="4A5CEBE4" w:rsidR="008006AF" w:rsidRDefault="004B0EF9" w:rsidP="003C6FCF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DU HAR SAGT ”JA” TIL OVENSTÅENDE, SKAL DU </w:t>
      </w:r>
      <w:r w:rsidR="0036561C">
        <w:rPr>
          <w:rFonts w:ascii="Verdana" w:hAnsi="Verdana"/>
          <w:sz w:val="20"/>
          <w:szCs w:val="20"/>
        </w:rPr>
        <w:t xml:space="preserve">NU VÆLGE </w:t>
      </w:r>
      <w:r w:rsidR="00E01997">
        <w:rPr>
          <w:rFonts w:ascii="Verdana" w:hAnsi="Verdana"/>
          <w:sz w:val="20"/>
          <w:szCs w:val="20"/>
        </w:rPr>
        <w:t>DET RIGTIGE BETALINGSMIDDEL ELLER FORETAGE PRISREDUKTION</w:t>
      </w:r>
      <w:r w:rsidR="00023893">
        <w:rPr>
          <w:rFonts w:ascii="Verdana" w:hAnsi="Verdana"/>
          <w:sz w:val="20"/>
          <w:szCs w:val="20"/>
        </w:rPr>
        <w:t xml:space="preserve"> FOR EN ELLER FLERE SPILLERE</w:t>
      </w:r>
      <w:r w:rsidR="00025BF9">
        <w:rPr>
          <w:rFonts w:ascii="Verdana" w:hAnsi="Verdana"/>
          <w:sz w:val="20"/>
          <w:szCs w:val="20"/>
        </w:rPr>
        <w:t xml:space="preserve"> </w:t>
      </w:r>
      <w:r w:rsidR="00025BF9" w:rsidRPr="00CB11AA">
        <w:rPr>
          <w:rFonts w:ascii="Verdana" w:hAnsi="Verdana"/>
          <w:sz w:val="20"/>
          <w:szCs w:val="20"/>
        </w:rPr>
        <w:t>(FORUDSAT KLUBBEN TILLADER DIG AT ÆNDRE PRIS</w:t>
      </w:r>
      <w:r w:rsidR="00025BF9">
        <w:rPr>
          <w:rFonts w:ascii="Verdana" w:hAnsi="Verdana"/>
          <w:sz w:val="20"/>
          <w:szCs w:val="20"/>
        </w:rPr>
        <w:t>)</w:t>
      </w:r>
      <w:r w:rsidR="00023893">
        <w:rPr>
          <w:rFonts w:ascii="Verdana" w:hAnsi="Verdana"/>
          <w:sz w:val="20"/>
          <w:szCs w:val="20"/>
        </w:rPr>
        <w:t xml:space="preserve">. HVIS DER ER SPILLERE SOM IKKE </w:t>
      </w:r>
      <w:r w:rsidR="00422D07">
        <w:rPr>
          <w:rFonts w:ascii="Verdana" w:hAnsi="Verdana"/>
          <w:sz w:val="20"/>
          <w:szCs w:val="20"/>
        </w:rPr>
        <w:t>SKAL ÆNDRES, VÆLGES BLOT ”NÆSTE SPILLER”</w:t>
      </w:r>
    </w:p>
    <w:p w14:paraId="4201E06E" w14:textId="74A9B5B0" w:rsidR="00422D07" w:rsidRDefault="00422D07" w:rsidP="00422D07">
      <w:pPr>
        <w:rPr>
          <w:rFonts w:ascii="Verdana" w:hAnsi="Verdana"/>
          <w:sz w:val="20"/>
          <w:szCs w:val="20"/>
        </w:rPr>
      </w:pPr>
    </w:p>
    <w:p w14:paraId="2DAC147A" w14:textId="0E0CF750" w:rsidR="00422D07" w:rsidRDefault="00A02E79" w:rsidP="00422D07">
      <w:pPr>
        <w:ind w:left="720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18FD7CC6" wp14:editId="49E91665">
            <wp:extent cx="3828027" cy="2257177"/>
            <wp:effectExtent l="19050" t="19050" r="20320" b="1016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0187" cy="228203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786AA4" w14:textId="77777777" w:rsidR="009F67CB" w:rsidRPr="00422D07" w:rsidRDefault="009F67CB" w:rsidP="00422D07">
      <w:pPr>
        <w:ind w:left="720"/>
        <w:rPr>
          <w:rFonts w:ascii="Verdana" w:hAnsi="Verdana"/>
          <w:sz w:val="20"/>
          <w:szCs w:val="20"/>
        </w:rPr>
      </w:pPr>
    </w:p>
    <w:p w14:paraId="00A5EC8E" w14:textId="094428C6" w:rsidR="00D672CC" w:rsidRDefault="006F1497" w:rsidP="003C6FCF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VÆLG OM DER SKAL BETALES MED KORT</w:t>
      </w:r>
      <w:r w:rsidR="008439C9">
        <w:rPr>
          <w:rFonts w:ascii="Verdana" w:hAnsi="Verdana"/>
          <w:sz w:val="20"/>
          <w:szCs w:val="20"/>
        </w:rPr>
        <w:t>, MOBILE PAY</w:t>
      </w:r>
      <w:r>
        <w:rPr>
          <w:rFonts w:ascii="Verdana" w:hAnsi="Verdana"/>
          <w:sz w:val="20"/>
          <w:szCs w:val="20"/>
        </w:rPr>
        <w:t xml:space="preserve"> ELLER KONTANT</w:t>
      </w:r>
      <w:r w:rsidR="008439C9">
        <w:rPr>
          <w:rFonts w:ascii="Verdana" w:hAnsi="Verdana"/>
          <w:sz w:val="20"/>
          <w:szCs w:val="20"/>
        </w:rPr>
        <w:t xml:space="preserve"> (AFHÆNGER AF OPSÆTNING I PÅGÆLDENDE KLUB)</w:t>
      </w:r>
      <w:r w:rsidR="003C6FCF">
        <w:rPr>
          <w:rFonts w:ascii="Verdana" w:hAnsi="Verdana"/>
          <w:sz w:val="20"/>
          <w:szCs w:val="20"/>
        </w:rPr>
        <w:br/>
      </w:r>
    </w:p>
    <w:p w14:paraId="71B4DD78" w14:textId="25EEF8AB" w:rsidR="00A60954" w:rsidRPr="00CB11AA" w:rsidRDefault="00A60954" w:rsidP="00A60954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B11AA">
        <w:rPr>
          <w:rFonts w:ascii="Verdana" w:hAnsi="Verdana"/>
          <w:sz w:val="20"/>
          <w:szCs w:val="20"/>
        </w:rPr>
        <w:t>TRYK ”NÆSTE” NÅR DU KOMMER TIL DIN BETAL</w:t>
      </w:r>
      <w:r w:rsidR="006C2D4A">
        <w:rPr>
          <w:rFonts w:ascii="Verdana" w:hAnsi="Verdana"/>
          <w:sz w:val="20"/>
          <w:szCs w:val="20"/>
        </w:rPr>
        <w:t>I</w:t>
      </w:r>
      <w:bookmarkStart w:id="0" w:name="_GoBack"/>
      <w:bookmarkEnd w:id="0"/>
      <w:r w:rsidRPr="00CB11AA">
        <w:rPr>
          <w:rFonts w:ascii="Verdana" w:hAnsi="Verdana"/>
          <w:sz w:val="20"/>
          <w:szCs w:val="20"/>
        </w:rPr>
        <w:t>NGSKVITTERING OG VÆLG EFTERFØLGENDE OM DU VIL UDSKRIVE SCOREKORT SAMT HVILKET TEESTED DU VIL SPILLE FRA</w:t>
      </w:r>
    </w:p>
    <w:p w14:paraId="194DD9EB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</w:p>
    <w:p w14:paraId="5AADBB33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editId="03D23914">
            <wp:extent cx="3858271" cy="1476375"/>
            <wp:effectExtent l="19050" t="19050" r="27940" b="9525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16-07-20_10-18-3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910" cy="148771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F38185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</w:p>
    <w:p w14:paraId="79BCBE07" w14:textId="47DC84B6" w:rsidR="000164CD" w:rsidRPr="000164CD" w:rsidRDefault="000164CD" w:rsidP="009A0B28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SLUT AF MED AT VÆLGE ”AFSLUT”</w:t>
      </w:r>
      <w:r w:rsidR="008C0F49">
        <w:rPr>
          <w:rFonts w:ascii="Verdana" w:hAnsi="Verdana"/>
          <w:sz w:val="20"/>
          <w:szCs w:val="20"/>
        </w:rPr>
        <w:t xml:space="preserve"> (ELLERS AFSLUTTES AUTOMATISK EFTER 10 SEK.)</w:t>
      </w:r>
    </w:p>
    <w:sectPr w:rsidR="000164CD" w:rsidRPr="000164CD" w:rsidSect="00CA1439">
      <w:headerReference w:type="default" r:id="rId13"/>
      <w:footerReference w:type="default" r:id="rId14"/>
      <w:pgSz w:w="11906" w:h="16838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F0840" w14:textId="77777777" w:rsidR="00A73930" w:rsidRDefault="00A73930">
      <w:r>
        <w:separator/>
      </w:r>
    </w:p>
  </w:endnote>
  <w:endnote w:type="continuationSeparator" w:id="0">
    <w:p w14:paraId="514207D8" w14:textId="77777777" w:rsidR="00A73930" w:rsidRDefault="00A7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E5EA4" w14:textId="77777777" w:rsidR="00C332C3" w:rsidRPr="00F67A25" w:rsidRDefault="00C332C3" w:rsidP="001A54B4">
    <w:pPr>
      <w:pStyle w:val="Sidefod"/>
      <w:pBdr>
        <w:top w:val="single" w:sz="4" w:space="1" w:color="auto"/>
      </w:pBdr>
      <w:tabs>
        <w:tab w:val="left" w:pos="3544"/>
        <w:tab w:val="left" w:pos="5400"/>
        <w:tab w:val="left" w:pos="7088"/>
        <w:tab w:val="left" w:pos="7560"/>
      </w:tabs>
      <w:jc w:val="center"/>
      <w:rPr>
        <w:rFonts w:ascii="Verdana" w:hAnsi="Verdana"/>
        <w:spacing w:val="6"/>
        <w:sz w:val="14"/>
        <w:szCs w:val="14"/>
        <w:lang w:val="en-GB"/>
      </w:rPr>
    </w:pPr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GolfBox A/S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Sensommervej </w:t>
    </w:r>
    <w:smartTag w:uri="urn:schemas-microsoft-com:office:smarttags" w:element="metricconverter">
      <w:smartTagPr>
        <w:attr w:name="ProductID" w:val="34 F"/>
      </w:smartTagPr>
      <w:r w:rsidRPr="00334A74">
        <w:rPr>
          <w:rFonts w:ascii="Verdana" w:hAnsi="Verdana" w:cs="Arial"/>
          <w:color w:val="354242"/>
          <w:spacing w:val="6"/>
          <w:sz w:val="14"/>
          <w:szCs w:val="14"/>
          <w:lang w:val="en-GB"/>
        </w:rPr>
        <w:t>34 F</w:t>
      </w:r>
    </w:smartTag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8600 Silkeborg</w:t>
    </w:r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Tlf.: +45 21 73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40 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00 </w:t>
    </w:r>
    <w:r w:rsidR="00F67A25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M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ail.:</w:t>
    </w:r>
    <w:r w:rsidRPr="00F67A25">
      <w:rPr>
        <w:rFonts w:ascii="Verdana" w:hAnsi="Verdana" w:cs="Arial"/>
        <w:spacing w:val="6"/>
        <w:sz w:val="14"/>
        <w:szCs w:val="14"/>
        <w:lang w:val="en-GB"/>
      </w:rPr>
      <w:t xml:space="preserve"> </w:t>
    </w:r>
    <w:hyperlink r:id="rId1" w:history="1">
      <w:r w:rsidR="00D672CC" w:rsidRPr="00750773">
        <w:rPr>
          <w:rStyle w:val="Hyperlink"/>
          <w:rFonts w:ascii="Verdana" w:hAnsi="Verdana" w:cs="Arial"/>
          <w:spacing w:val="6"/>
          <w:sz w:val="14"/>
          <w:szCs w:val="14"/>
          <w:lang w:val="en-GB"/>
        </w:rPr>
        <w:t>support@golfbox.dk</w:t>
      </w:r>
    </w:hyperlink>
    <w:r w:rsidRPr="00F67A25">
      <w:rPr>
        <w:rFonts w:ascii="Verdana" w:hAnsi="Verdana" w:cs="Arial"/>
        <w:b/>
        <w:bCs/>
        <w:spacing w:val="6"/>
        <w:sz w:val="14"/>
        <w:szCs w:val="14"/>
        <w:lang w:val="en-GB"/>
      </w:rPr>
      <w:t xml:space="preserve"> </w:t>
    </w:r>
    <w:r w:rsidRPr="00F67A25">
      <w:rPr>
        <w:rFonts w:ascii="Verdana" w:hAnsi="Verdana" w:cs="Arial"/>
        <w:spacing w:val="6"/>
        <w:sz w:val="14"/>
        <w:szCs w:val="14"/>
      </w:rPr>
      <w:sym w:font="Symbol" w:char="F0D7"/>
    </w:r>
    <w:r w:rsidR="00F7456B">
      <w:rPr>
        <w:rFonts w:ascii="Verdana" w:hAnsi="Verdana" w:cs="Arial"/>
        <w:spacing w:val="6"/>
        <w:sz w:val="14"/>
        <w:szCs w:val="14"/>
        <w:lang w:val="en-GB"/>
      </w:rPr>
      <w:t xml:space="preserve"> </w:t>
    </w:r>
    <w:r w:rsidR="00F7456B" w:rsidRPr="007105BA">
      <w:rPr>
        <w:rFonts w:ascii="Verdana" w:hAnsi="Verdana" w:cs="Arial"/>
        <w:color w:val="354242"/>
        <w:spacing w:val="6"/>
        <w:sz w:val="14"/>
        <w:szCs w:val="14"/>
        <w:lang w:val="en-GB"/>
      </w:rPr>
      <w:t>Web:</w:t>
    </w:r>
    <w:r w:rsidR="00F7456B">
      <w:rPr>
        <w:rFonts w:ascii="Verdana" w:hAnsi="Verdana" w:cs="Arial"/>
        <w:spacing w:val="6"/>
        <w:sz w:val="14"/>
        <w:szCs w:val="14"/>
        <w:lang w:val="en-GB"/>
      </w:rPr>
      <w:t xml:space="preserve"> </w:t>
    </w:r>
    <w:r w:rsidR="00F7456B" w:rsidRPr="007105BA">
      <w:rPr>
        <w:rFonts w:ascii="Verdana" w:hAnsi="Verdana" w:cs="Arial"/>
        <w:color w:val="596866"/>
        <w:spacing w:val="6"/>
        <w:sz w:val="14"/>
        <w:szCs w:val="14"/>
        <w:u w:val="single"/>
        <w:lang w:val="en-GB"/>
      </w:rPr>
      <w:t>golfbox.net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EDF5" w14:textId="77777777" w:rsidR="00A73930" w:rsidRDefault="00A73930">
      <w:r>
        <w:separator/>
      </w:r>
    </w:p>
  </w:footnote>
  <w:footnote w:type="continuationSeparator" w:id="0">
    <w:p w14:paraId="2E416DC5" w14:textId="77777777" w:rsidR="00A73930" w:rsidRDefault="00A7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A1522" w14:textId="77777777" w:rsidR="00C332C3" w:rsidRPr="00493522" w:rsidRDefault="007105BA" w:rsidP="002E2F28">
    <w:pPr>
      <w:pStyle w:val="Sidehoved"/>
      <w:jc w:val="right"/>
      <w:rPr>
        <w:lang w:val="en-US"/>
      </w:rPr>
    </w:pPr>
    <w:r>
      <w:rPr>
        <w:noProof/>
      </w:rPr>
      <w:drawing>
        <wp:inline distT="0" distB="0" distL="0" distR="0" wp14:anchorId="52DEF966" wp14:editId="4F129DD0">
          <wp:extent cx="1793877" cy="42862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box_logo_blue_452x1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82" cy="43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102D0"/>
    <w:multiLevelType w:val="hybridMultilevel"/>
    <w:tmpl w:val="5F06E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8"/>
    <w:rsid w:val="000060FB"/>
    <w:rsid w:val="000164CD"/>
    <w:rsid w:val="00023893"/>
    <w:rsid w:val="00025BF9"/>
    <w:rsid w:val="000326BE"/>
    <w:rsid w:val="000C1905"/>
    <w:rsid w:val="000D4D58"/>
    <w:rsid w:val="000E18EA"/>
    <w:rsid w:val="00174F3D"/>
    <w:rsid w:val="001804A0"/>
    <w:rsid w:val="001A15FC"/>
    <w:rsid w:val="001A3A2C"/>
    <w:rsid w:val="001A54B4"/>
    <w:rsid w:val="001E6260"/>
    <w:rsid w:val="0023088B"/>
    <w:rsid w:val="0026495B"/>
    <w:rsid w:val="00267C18"/>
    <w:rsid w:val="002A6FB1"/>
    <w:rsid w:val="002D560B"/>
    <w:rsid w:val="002E2F28"/>
    <w:rsid w:val="002F6DBE"/>
    <w:rsid w:val="003029D5"/>
    <w:rsid w:val="00321D1C"/>
    <w:rsid w:val="00334A74"/>
    <w:rsid w:val="0036561C"/>
    <w:rsid w:val="003C6FCF"/>
    <w:rsid w:val="003D697F"/>
    <w:rsid w:val="003F1578"/>
    <w:rsid w:val="00402D25"/>
    <w:rsid w:val="00422D07"/>
    <w:rsid w:val="00436ED7"/>
    <w:rsid w:val="00493522"/>
    <w:rsid w:val="00494695"/>
    <w:rsid w:val="00495F97"/>
    <w:rsid w:val="004B0EF9"/>
    <w:rsid w:val="004B648D"/>
    <w:rsid w:val="004F2B52"/>
    <w:rsid w:val="004F45B1"/>
    <w:rsid w:val="005418B3"/>
    <w:rsid w:val="005A7CCA"/>
    <w:rsid w:val="005C1E44"/>
    <w:rsid w:val="005E09A2"/>
    <w:rsid w:val="006C2D4A"/>
    <w:rsid w:val="006C7393"/>
    <w:rsid w:val="006F1497"/>
    <w:rsid w:val="007105BA"/>
    <w:rsid w:val="00750E2B"/>
    <w:rsid w:val="007A4F58"/>
    <w:rsid w:val="007B1CBD"/>
    <w:rsid w:val="007E010B"/>
    <w:rsid w:val="007E176C"/>
    <w:rsid w:val="008006AF"/>
    <w:rsid w:val="00836AB2"/>
    <w:rsid w:val="008439C9"/>
    <w:rsid w:val="00846649"/>
    <w:rsid w:val="008A41C1"/>
    <w:rsid w:val="008B4EA4"/>
    <w:rsid w:val="008C0F49"/>
    <w:rsid w:val="009525C6"/>
    <w:rsid w:val="009C5CC1"/>
    <w:rsid w:val="009C7460"/>
    <w:rsid w:val="009F67CB"/>
    <w:rsid w:val="00A02E79"/>
    <w:rsid w:val="00A37685"/>
    <w:rsid w:val="00A44A48"/>
    <w:rsid w:val="00A60954"/>
    <w:rsid w:val="00A73930"/>
    <w:rsid w:val="00AC655B"/>
    <w:rsid w:val="00B4347E"/>
    <w:rsid w:val="00B60283"/>
    <w:rsid w:val="00BC4484"/>
    <w:rsid w:val="00BE3423"/>
    <w:rsid w:val="00C1277A"/>
    <w:rsid w:val="00C332C3"/>
    <w:rsid w:val="00CA1439"/>
    <w:rsid w:val="00CC77F6"/>
    <w:rsid w:val="00D57B6A"/>
    <w:rsid w:val="00D672CC"/>
    <w:rsid w:val="00DA4FF8"/>
    <w:rsid w:val="00DF76D0"/>
    <w:rsid w:val="00E01997"/>
    <w:rsid w:val="00EE6356"/>
    <w:rsid w:val="00F12979"/>
    <w:rsid w:val="00F26A2C"/>
    <w:rsid w:val="00F32F60"/>
    <w:rsid w:val="00F60104"/>
    <w:rsid w:val="00F67A25"/>
    <w:rsid w:val="00F7456B"/>
    <w:rsid w:val="00FA100C"/>
    <w:rsid w:val="00FC2D34"/>
    <w:rsid w:val="00FE1F01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F9EBDB0"/>
  <w15:docId w15:val="{12425C8E-FD9E-4106-8DAE-41B80D95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3423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332C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C332C3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C332C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F1297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1297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9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golfbox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olfBox\GolfBox\Corporate%20Redesign\Dokumenter\GolfBox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GolfBox</Template>
  <TotalTime>11</TotalTime>
  <Pages>2</Pages>
  <Words>149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GolfBox</vt:lpstr>
    </vt:vector>
  </TitlesOfParts>
  <Company>GolfBox</Company>
  <LinksUpToDate>false</LinksUpToDate>
  <CharactersWithSpaces>1062</CharactersWithSpaces>
  <SharedDoc>false</SharedDoc>
  <HLinks>
    <vt:vector size="6" baseType="variant"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mailto:info@golfbox.dk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GolfBox</dc:title>
  <dc:creator>Henrik Vestergaard Nielsen</dc:creator>
  <cp:lastModifiedBy>Casper Lindenmayer</cp:lastModifiedBy>
  <cp:revision>18</cp:revision>
  <cp:lastPrinted>2018-05-15T11:52:00Z</cp:lastPrinted>
  <dcterms:created xsi:type="dcterms:W3CDTF">2018-05-15T12:16:00Z</dcterms:created>
  <dcterms:modified xsi:type="dcterms:W3CDTF">2018-05-15T12:28:00Z</dcterms:modified>
</cp:coreProperties>
</file>